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01DD" w:rsidRPr="00142AC8" w:rsidRDefault="000201DD" w:rsidP="000201DD">
      <w:pP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Arabic Transparent"/>
          <w:b/>
          <w:bCs/>
          <w:i/>
          <w:iCs/>
          <w:sz w:val="36"/>
          <w:szCs w:val="36"/>
          <w:lang w:bidi="ar-AE"/>
        </w:rPr>
      </w:pPr>
      <w:r w:rsidRPr="00142AC8">
        <w:rPr>
          <w:rFonts w:ascii="Times New Roman" w:eastAsia="Times New Roman" w:hAnsi="Times New Roman" w:cs="Arabic Transparent" w:hint="cs"/>
          <w:b/>
          <w:bCs/>
          <w:i/>
          <w:iCs/>
          <w:sz w:val="36"/>
          <w:szCs w:val="36"/>
          <w:rtl/>
          <w:lang w:bidi="ar-AE"/>
        </w:rPr>
        <w:t>خبـــــر صحفــي</w:t>
      </w:r>
    </w:p>
    <w:p w:rsidR="000201DD" w:rsidRPr="00F905E6" w:rsidRDefault="000201DD" w:rsidP="000201DD">
      <w:pPr>
        <w:pBdr>
          <w:bottom w:val="single" w:sz="12" w:space="1" w:color="auto"/>
        </w:pBdr>
        <w:tabs>
          <w:tab w:val="center" w:pos="4153"/>
          <w:tab w:val="right" w:pos="8306"/>
        </w:tabs>
        <w:bidi/>
        <w:spacing w:after="0" w:line="240" w:lineRule="auto"/>
        <w:jc w:val="both"/>
        <w:rPr>
          <w:rFonts w:ascii="Times New Roman" w:eastAsia="Times New Roman" w:hAnsi="Times New Roman" w:cs="Simplified Arabic"/>
          <w:b/>
          <w:bCs/>
          <w:sz w:val="16"/>
          <w:szCs w:val="16"/>
          <w:rtl/>
          <w:lang w:bidi="ar-AE"/>
        </w:rPr>
      </w:pPr>
      <w:r w:rsidRPr="00F905E6">
        <w:rPr>
          <w:rFonts w:ascii="Times New Roman" w:eastAsia="Times New Roman" w:hAnsi="Times New Roman" w:cs="Simplified Arabic" w:hint="cs"/>
          <w:b/>
          <w:bCs/>
          <w:sz w:val="16"/>
          <w:szCs w:val="16"/>
          <w:rtl/>
          <w:lang w:bidi="ar-AE"/>
        </w:rPr>
        <w:t xml:space="preserve">صادر من المركز الإعلامي لمؤسسة دبي للمهرجانات والتجزئة </w:t>
      </w:r>
    </w:p>
    <w:p w:rsidR="000201DD" w:rsidRPr="0030258E" w:rsidRDefault="000201DD" w:rsidP="000201DD">
      <w:pPr>
        <w:jc w:val="center"/>
        <w:rPr>
          <w:rFonts w:ascii="Arial" w:hAnsi="Arial" w:cs="Arial"/>
          <w:b/>
          <w:bCs/>
          <w:sz w:val="20"/>
          <w:szCs w:val="20"/>
          <w:lang w:bidi="ar-AE"/>
        </w:rPr>
      </w:pPr>
    </w:p>
    <w:p w:rsidR="00016B12" w:rsidRDefault="00016B12" w:rsidP="00D30AEC">
      <w:pPr>
        <w:bidi/>
        <w:jc w:val="center"/>
        <w:rPr>
          <w:rFonts w:ascii="Simplified Arabic" w:hAnsi="Simplified Arabic" w:cs="Simplified Arabic"/>
          <w:b/>
          <w:bCs/>
          <w:sz w:val="40"/>
          <w:szCs w:val="40"/>
          <w:rtl/>
        </w:rPr>
      </w:pPr>
      <w:r>
        <w:rPr>
          <w:rFonts w:ascii="Simplified Arabic" w:hAnsi="Simplified Arabic" w:cs="Simplified Arabic" w:hint="cs"/>
          <w:b/>
          <w:bCs/>
          <w:sz w:val="40"/>
          <w:szCs w:val="40"/>
          <w:rtl/>
        </w:rPr>
        <w:t xml:space="preserve">فعاليات مليئة بالتشويق بانتظار الجمهور </w:t>
      </w:r>
    </w:p>
    <w:p w:rsidR="006D3097" w:rsidRDefault="00D30AEC" w:rsidP="00016B12">
      <w:pPr>
        <w:bidi/>
        <w:jc w:val="center"/>
        <w:rPr>
          <w:rFonts w:ascii="Simplified Arabic" w:hAnsi="Simplified Arabic" w:cs="Simplified Arabic"/>
          <w:b/>
          <w:bCs/>
          <w:sz w:val="40"/>
          <w:szCs w:val="40"/>
          <w:rtl/>
        </w:rPr>
      </w:pPr>
      <w:r>
        <w:rPr>
          <w:rFonts w:ascii="Simplified Arabic" w:hAnsi="Simplified Arabic" w:cs="Simplified Arabic" w:hint="cs"/>
          <w:b/>
          <w:bCs/>
          <w:sz w:val="40"/>
          <w:szCs w:val="40"/>
          <w:rtl/>
        </w:rPr>
        <w:t xml:space="preserve">الأطفال يمرحون ويستمتعون بتزيين "الكب كيك" في ميركاتو </w:t>
      </w:r>
    </w:p>
    <w:p w:rsidR="003B6D4F" w:rsidRPr="002A105E" w:rsidRDefault="003B6D4F" w:rsidP="00D30AEC">
      <w:pPr>
        <w:bidi/>
        <w:jc w:val="both"/>
        <w:rPr>
          <w:rFonts w:ascii="Simplified Arabic" w:hAnsi="Simplified Arabic" w:cs="Simplified Arabic"/>
          <w:sz w:val="28"/>
          <w:szCs w:val="28"/>
        </w:rPr>
      </w:pPr>
      <w:r w:rsidRPr="002A105E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دبي، </w:t>
      </w:r>
      <w:r w:rsidR="00D30AEC">
        <w:rPr>
          <w:rFonts w:ascii="Simplified Arabic" w:hAnsi="Simplified Arabic" w:cs="Simplified Arabic" w:hint="cs"/>
          <w:b/>
          <w:bCs/>
          <w:sz w:val="28"/>
          <w:szCs w:val="28"/>
          <w:rtl/>
        </w:rPr>
        <w:t>1 مارس</w:t>
      </w:r>
      <w:r w:rsidRPr="002A105E">
        <w:rPr>
          <w:rFonts w:ascii="Simplified Arabic" w:hAnsi="Simplified Arabic" w:cs="Simplified Arabic"/>
          <w:b/>
          <w:bCs/>
          <w:sz w:val="28"/>
          <w:szCs w:val="28"/>
          <w:rtl/>
        </w:rPr>
        <w:t>2016</w:t>
      </w:r>
      <w:r w:rsidRPr="002A105E">
        <w:rPr>
          <w:rFonts w:ascii="Simplified Arabic" w:hAnsi="Simplified Arabic" w:cs="Simplified Arabic"/>
          <w:sz w:val="28"/>
          <w:szCs w:val="28"/>
          <w:rtl/>
        </w:rPr>
        <w:t>: يشارك ميركاتو في مهرجان دبي للمأكولات، الذي تنظمه مؤسسة دبي للمهرجانات والتجزئة، إحدى مؤسسات دائرة السياحة والتسويق التجاري، بين 25 فبرا</w:t>
      </w:r>
      <w:r w:rsidR="007F4A5D" w:rsidRPr="002A105E">
        <w:rPr>
          <w:rFonts w:ascii="Simplified Arabic" w:hAnsi="Simplified Arabic" w:cs="Simplified Arabic"/>
          <w:sz w:val="28"/>
          <w:szCs w:val="28"/>
          <w:rtl/>
        </w:rPr>
        <w:t>ير ولغاية 12 مارس 2016، حيث يقيم</w:t>
      </w:r>
      <w:r w:rsidRPr="002A105E">
        <w:rPr>
          <w:rFonts w:ascii="Simplified Arabic" w:hAnsi="Simplified Arabic" w:cs="Simplified Arabic"/>
          <w:sz w:val="28"/>
          <w:szCs w:val="28"/>
          <w:rtl/>
        </w:rPr>
        <w:t xml:space="preserve"> مجموعة من الفعاليات المرتبطة بهذا الحدث</w:t>
      </w:r>
      <w:r w:rsidR="0089662B" w:rsidRPr="002A105E">
        <w:rPr>
          <w:rFonts w:ascii="Simplified Arabic" w:hAnsi="Simplified Arabic" w:cs="Simplified Arabic"/>
          <w:sz w:val="28"/>
          <w:szCs w:val="28"/>
          <w:rtl/>
        </w:rPr>
        <w:t>،</w:t>
      </w:r>
      <w:r w:rsidRPr="002A105E">
        <w:rPr>
          <w:rFonts w:ascii="Simplified Arabic" w:hAnsi="Simplified Arabic" w:cs="Simplified Arabic"/>
          <w:sz w:val="28"/>
          <w:szCs w:val="28"/>
          <w:rtl/>
        </w:rPr>
        <w:t xml:space="preserve"> والتي يتوقع أن تجذب الزوار وترضي أذواقهم.</w:t>
      </w:r>
    </w:p>
    <w:p w:rsidR="00D30AEC" w:rsidRPr="0048335E" w:rsidRDefault="0035001C" w:rsidP="00D30AEC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bidi="ar-DZ"/>
        </w:rPr>
      </w:pPr>
      <w:r>
        <w:rPr>
          <w:rFonts w:ascii="Simplified Arabic" w:hAnsi="Simplified Arabic" w:cs="Simplified Arabic" w:hint="cs"/>
          <w:noProof/>
          <w:sz w:val="28"/>
          <w:szCs w:val="28"/>
        </w:rPr>
        <w:drawing>
          <wp:inline distT="0" distB="0" distL="0" distR="0">
            <wp:extent cx="5943600" cy="3962400"/>
            <wp:effectExtent l="19050" t="0" r="0" b="0"/>
            <wp:docPr id="1" name="Picture 1" descr="C:\Users\TOSHIBA\Desktop\NEW PR's\mercato-mall-cupcake-Ar\IMG_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NEW PR's\mercato-mall-cupcake-Ar\IMG_649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واستمتع الأطفال يوم أمس الأول بأوقاتهم وهم يقومون بتزيين حلويات "الكب كيك"، التي تقدمه "شكربوكس"، حيث تضمنت </w:t>
      </w:r>
      <w:r w:rsidR="00D30AEC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ورش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العم</w:t>
      </w:r>
      <w:r w:rsidR="00D30AEC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ل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تعليم الأطفال كيفية وضع اللمسات الجميلة على "الكب كيك"، واختيار المكونات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lastRenderedPageBreak/>
        <w:t xml:space="preserve">التي يرغب بها كل طفل ليكون مذاقها لذيذا. وتستمر هذه الفعالية حتى اليوم الأربعاء 2 مارس من الساعة </w:t>
      </w:r>
      <w:r w:rsidR="00D30AEC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٥ - ٧ مساءً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. وتقام كذلك في </w:t>
      </w:r>
      <w:r w:rsidR="00D30AEC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٤ مارس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من الساعة  ٣ - ٥ عصراً.</w:t>
      </w:r>
    </w:p>
    <w:p w:rsidR="0048335E" w:rsidRPr="0048335E" w:rsidRDefault="0035001C" w:rsidP="00D30AEC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bidi="ar-DZ"/>
        </w:rPr>
      </w:pPr>
      <w:r>
        <w:rPr>
          <w:rFonts w:ascii="Simplified Arabic" w:hAnsi="Simplified Arabic" w:cs="Simplified Arabic" w:hint="cs"/>
          <w:noProof/>
          <w:sz w:val="28"/>
          <w:szCs w:val="28"/>
        </w:rPr>
        <w:drawing>
          <wp:inline distT="0" distB="0" distL="0" distR="0">
            <wp:extent cx="5943600" cy="3962400"/>
            <wp:effectExtent l="19050" t="0" r="0" b="0"/>
            <wp:docPr id="2" name="Picture 2" descr="C:\Users\TOSHIBA\Desktop\NEW PR's\mercato-mall-cupcake-Ar\IMG_6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NEW PR's\mercato-mall-cupcake-Ar\IMG_649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0AEC" w:rsidRP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>وتستمر الفعاليات في ميركاتو حتى 12 مارس الجاري، حيث يمكن مشاهدة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الشيف الإيطالية المبدعة شينزيا أثناء تحضيرها وصفاتكم الإيطالية المفضلة، مثل البيتزا والباستا.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>وذلك في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٤ مارس، ١٠ مارس و ١٢مارس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،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من الساعة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٥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إلى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٦ مساءً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bidi="ar-DZ"/>
        </w:rPr>
        <w:t>.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كما يمكن اكتشاف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طرق تحضير الأطباق العربية التقليدية مع المزيج المثالي من التوابل والمقادير اللذيذة، في عرض الطبخ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المباشر الذي يقدمه مطعم أزكدنيا، وذلك في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٣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و5 و11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مارس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في الساعة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٥ - ٦ مساءً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bidi="ar-DZ"/>
        </w:rPr>
        <w:t>.</w:t>
      </w:r>
    </w:p>
    <w:p w:rsidR="0048335E" w:rsidRPr="0048335E" w:rsidRDefault="0035001C" w:rsidP="00016B12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bidi="ar-DZ"/>
        </w:rPr>
      </w:pPr>
      <w:r>
        <w:rPr>
          <w:rFonts w:ascii="Simplified Arabic" w:hAnsi="Simplified Arabic" w:cs="Simplified Arabic" w:hint="cs"/>
          <w:noProof/>
          <w:sz w:val="28"/>
          <w:szCs w:val="28"/>
        </w:rPr>
        <w:lastRenderedPageBreak/>
        <w:drawing>
          <wp:inline distT="0" distB="0" distL="0" distR="0">
            <wp:extent cx="5934075" cy="3962400"/>
            <wp:effectExtent l="19050" t="0" r="9525" b="0"/>
            <wp:docPr id="3" name="Picture 3" descr="C:\Users\TOSHIBA\Desktop\NEW PR's\mercato-mall-cupcake-Ar\IMG_6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NEW PR's\mercato-mall-cupcake-Ar\IMG_65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ويتضمن ميركتو كذلك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العديد من العروض الترفيهية التي تلبي أذواق جميع أفراد العائلة 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>و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من ضمنها العرض السحري الكوميدي التفاعلي للشيف الإيطالي المرح</w:t>
      </w:r>
      <w:r w:rsidR="00D30AEC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، مع امكانية الاستمتاع إلى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مجموعة من الأغاني المتنوعة يرافقها رقصات ممتعة بأزياء فريدة مع فرقة "النادلات المغنيات"، ولا تف</w:t>
      </w:r>
      <w:r w:rsidR="00016B12">
        <w:rPr>
          <w:rFonts w:ascii="Simplified Arabic" w:hAnsi="Simplified Arabic" w:cs="Simplified Arabic" w:hint="cs"/>
          <w:sz w:val="28"/>
          <w:szCs w:val="28"/>
          <w:rtl/>
          <w:lang w:bidi="ar-DZ"/>
        </w:rPr>
        <w:t>وتوا عروض الأداء الفكاهي للطهاة، وذلك أ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>يام الخميس والجمعة والسبت</w:t>
      </w:r>
      <w:r w:rsidR="00016B12">
        <w:rPr>
          <w:rFonts w:ascii="Simplified Arabic" w:hAnsi="Simplified Arabic" w:cs="Simplified Arabic" w:hint="cs"/>
          <w:sz w:val="28"/>
          <w:szCs w:val="28"/>
          <w:rtl/>
          <w:lang w:bidi="ar-DZ"/>
        </w:rPr>
        <w:t>، في الأوقات التالية: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bidi="ar-DZ"/>
        </w:rPr>
        <w:t xml:space="preserve"> ٨:٤٥ و ٦:٤٠ ، ٤:٣٠ مساءً</w:t>
      </w:r>
      <w:r w:rsidR="00155078">
        <w:rPr>
          <w:rFonts w:ascii="Simplified Arabic" w:hAnsi="Simplified Arabic" w:cs="Simplified Arabic" w:hint="cs"/>
          <w:sz w:val="28"/>
          <w:szCs w:val="28"/>
          <w:rtl/>
          <w:lang w:bidi="ar-DZ"/>
        </w:rPr>
        <w:t>.</w:t>
      </w:r>
    </w:p>
    <w:p w:rsidR="0048335E" w:rsidRPr="0048335E" w:rsidRDefault="00016B12" w:rsidP="00016B12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val="en-GB"/>
        </w:rPr>
      </w:pPr>
      <w:r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ويمكن لزوار المول الاستمتاع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بطعم السينابون اللذيذ ورائحتة الشهية التي تعبق في </w:t>
      </w:r>
      <w:r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كل مكان أثناء تحضيره في ميركاتو، وتقام في التاريخ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val="en-GB"/>
        </w:rPr>
        <w:t>٧، ٨ و ٩ مارس 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، وذلك في الساعة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val="en-GB"/>
        </w:rPr>
        <w:t>٥ - ٧ مساءً 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، وفي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 ١١ مارس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val="en-GB"/>
        </w:rPr>
        <w:t xml:space="preserve"> في الساعة </w:t>
      </w:r>
      <w:r w:rsidR="0048335E" w:rsidRPr="0048335E">
        <w:rPr>
          <w:rFonts w:ascii="Simplified Arabic" w:hAnsi="Simplified Arabic" w:cs="Simplified Arabic" w:hint="cs"/>
          <w:sz w:val="28"/>
          <w:szCs w:val="28"/>
          <w:rtl/>
          <w:lang w:val="en-GB"/>
        </w:rPr>
        <w:t>٣ - ٥ مساءً</w:t>
      </w:r>
      <w:r w:rsidR="0095348F">
        <w:rPr>
          <w:rFonts w:ascii="Simplified Arabic" w:hAnsi="Simplified Arabic" w:cs="Simplified Arabic" w:hint="cs"/>
          <w:sz w:val="28"/>
          <w:szCs w:val="28"/>
          <w:rtl/>
          <w:lang w:val="en-GB"/>
        </w:rPr>
        <w:t>.</w:t>
      </w:r>
    </w:p>
    <w:p w:rsidR="007F4A5D" w:rsidRPr="003A2685" w:rsidRDefault="00B60215" w:rsidP="00B07102">
      <w:pPr>
        <w:bidi/>
        <w:jc w:val="both"/>
        <w:rPr>
          <w:rFonts w:ascii="Simplified Arabic" w:hAnsi="Simplified Arabic" w:cs="Simplified Arabic"/>
          <w:sz w:val="28"/>
          <w:szCs w:val="28"/>
        </w:rPr>
      </w:pPr>
      <w:r w:rsidRPr="00B60215">
        <w:rPr>
          <w:rFonts w:ascii="Simplified Arabic" w:hAnsi="Simplified Arabic" w:cs="Simplified Arabic"/>
          <w:sz w:val="28"/>
          <w:szCs w:val="28"/>
          <w:lang w:val="en-GB"/>
        </w:rPr>
        <w:t> </w:t>
      </w:r>
      <w:r w:rsidR="007F4A5D" w:rsidRPr="007F4A5D">
        <w:rPr>
          <w:rFonts w:ascii="Simplified Arabic" w:hAnsi="Simplified Arabic" w:cs="Simplified Arabic"/>
          <w:b/>
          <w:bCs/>
          <w:sz w:val="28"/>
          <w:szCs w:val="28"/>
          <w:rtl/>
          <w:lang w:val="en-GB"/>
        </w:rPr>
        <w:t>تسوق و</w:t>
      </w:r>
      <w:r w:rsidR="00B07102">
        <w:rPr>
          <w:rFonts w:ascii="Simplified Arabic" w:hAnsi="Simplified Arabic" w:cs="Simplified Arabic" w:hint="cs"/>
          <w:b/>
          <w:bCs/>
          <w:sz w:val="28"/>
          <w:szCs w:val="28"/>
          <w:rtl/>
          <w:lang w:val="en-GB"/>
        </w:rPr>
        <w:t>ا</w:t>
      </w:r>
      <w:r w:rsidR="007F4A5D" w:rsidRPr="007F4A5D">
        <w:rPr>
          <w:rFonts w:ascii="Simplified Arabic" w:hAnsi="Simplified Arabic" w:cs="Simplified Arabic"/>
          <w:b/>
          <w:bCs/>
          <w:sz w:val="28"/>
          <w:szCs w:val="28"/>
          <w:rtl/>
          <w:lang w:val="en-GB"/>
        </w:rPr>
        <w:t>ربح</w:t>
      </w:r>
    </w:p>
    <w:p w:rsidR="00D30AEC" w:rsidRDefault="00D30AEC" w:rsidP="00D30AEC">
      <w:pPr>
        <w:bidi/>
        <w:jc w:val="both"/>
        <w:rPr>
          <w:rFonts w:ascii="Simplified Arabic" w:eastAsia="Calibri" w:hAnsi="Simplified Arabic" w:cs="Simplified Arabic"/>
          <w:sz w:val="28"/>
          <w:szCs w:val="28"/>
          <w:rtl/>
        </w:rPr>
      </w:pPr>
      <w:r w:rsidRPr="002A105E">
        <w:rPr>
          <w:rFonts w:ascii="Simplified Arabic" w:eastAsia="Calibri" w:hAnsi="Simplified Arabic" w:cs="Simplified Arabic"/>
          <w:sz w:val="28"/>
          <w:szCs w:val="28"/>
          <w:rtl/>
        </w:rPr>
        <w:t>وبمناسبة تنظيم مهرجان دبي للم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أ</w:t>
      </w:r>
      <w:r w:rsidRPr="002A105E">
        <w:rPr>
          <w:rFonts w:ascii="Simplified Arabic" w:eastAsia="Calibri" w:hAnsi="Simplified Arabic" w:cs="Simplified Arabic"/>
          <w:sz w:val="28"/>
          <w:szCs w:val="28"/>
          <w:rtl/>
        </w:rPr>
        <w:t>كولات تقدم منافذ بيع الطعام والشراب في ميركاتو وتاون سنتر جميرا خصومات للزبائن تصل إلى 25% خلال فترة المهرجان، فيما سيحصل كل متسوق ينفق 100 درهم في منافذ الطعام على كوبون يمكنه من المشاركة في السحب على جوائز قيمة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،</w:t>
      </w:r>
      <w:r w:rsidRPr="002A105E">
        <w:rPr>
          <w:rFonts w:ascii="Simplified Arabic" w:eastAsia="Calibri" w:hAnsi="Simplified Arabic" w:cs="Simplified Arabic"/>
          <w:sz w:val="28"/>
          <w:szCs w:val="28"/>
          <w:rtl/>
        </w:rPr>
        <w:t xml:space="preserve"> بالإضافة إلى ذلك سيحظى زوار </w:t>
      </w:r>
      <w:r w:rsidRPr="002A105E">
        <w:rPr>
          <w:rFonts w:ascii="Simplified Arabic" w:eastAsia="Calibri" w:hAnsi="Simplified Arabic" w:cs="Simplified Arabic"/>
          <w:sz w:val="28"/>
          <w:szCs w:val="28"/>
          <w:rtl/>
        </w:rPr>
        <w:lastRenderedPageBreak/>
        <w:t>ميركاتو بفرصة لمشاهدة مجموعة من الفعاليات والفقرات الترفيهية العائلية العديدة المستوحاة من أجواء الطهي والطبخ</w:t>
      </w:r>
      <w:r>
        <w:rPr>
          <w:rFonts w:ascii="Simplified Arabic" w:eastAsia="Calibri" w:hAnsi="Simplified Arabic" w:cs="Simplified Arabic" w:hint="cs"/>
          <w:sz w:val="28"/>
          <w:szCs w:val="28"/>
          <w:rtl/>
        </w:rPr>
        <w:t>.</w:t>
      </w:r>
    </w:p>
    <w:p w:rsidR="002A60AC" w:rsidRPr="002A60AC" w:rsidRDefault="002A60AC" w:rsidP="002A60AC">
      <w:pPr>
        <w:bidi/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  <w:bookmarkStart w:id="0" w:name="_GoBack"/>
      <w:r w:rsidRPr="002A60AC">
        <w:rPr>
          <w:rFonts w:ascii="Simplified Arabic" w:eastAsia="Calibri" w:hAnsi="Simplified Arabic" w:cs="Simplified Arabic" w:hint="cs"/>
          <w:b/>
          <w:bCs/>
          <w:sz w:val="28"/>
          <w:szCs w:val="28"/>
          <w:rtl/>
        </w:rPr>
        <w:t>-انتهى-</w:t>
      </w:r>
    </w:p>
    <w:bookmarkEnd w:id="0"/>
    <w:p w:rsidR="00D30AEC" w:rsidRPr="00D30AEC" w:rsidRDefault="00D30AEC" w:rsidP="00D30AEC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sectPr w:rsidR="00D30AEC" w:rsidRPr="00D30AEC" w:rsidSect="00AE64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074201"/>
    <w:multiLevelType w:val="hybridMultilevel"/>
    <w:tmpl w:val="05B08E3E"/>
    <w:lvl w:ilvl="0" w:tplc="E4F89BA2">
      <w:numFmt w:val="bullet"/>
      <w:lvlText w:val=""/>
      <w:lvlJc w:val="left"/>
      <w:pPr>
        <w:ind w:left="720" w:hanging="360"/>
      </w:pPr>
      <w:rPr>
        <w:rFonts w:ascii="Symbol" w:eastAsiaTheme="minorHAnsi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A4710"/>
    <w:rsid w:val="00016B12"/>
    <w:rsid w:val="000201DD"/>
    <w:rsid w:val="000A44DC"/>
    <w:rsid w:val="000A681D"/>
    <w:rsid w:val="00155078"/>
    <w:rsid w:val="002028EE"/>
    <w:rsid w:val="00246B8E"/>
    <w:rsid w:val="002A105E"/>
    <w:rsid w:val="002A60AC"/>
    <w:rsid w:val="0035001C"/>
    <w:rsid w:val="00353A89"/>
    <w:rsid w:val="003A2685"/>
    <w:rsid w:val="003B6D4F"/>
    <w:rsid w:val="0048335E"/>
    <w:rsid w:val="00491816"/>
    <w:rsid w:val="004A3673"/>
    <w:rsid w:val="004D7362"/>
    <w:rsid w:val="00544744"/>
    <w:rsid w:val="00567712"/>
    <w:rsid w:val="005A4710"/>
    <w:rsid w:val="006027BE"/>
    <w:rsid w:val="00627A61"/>
    <w:rsid w:val="006942A7"/>
    <w:rsid w:val="006D3097"/>
    <w:rsid w:val="007209D4"/>
    <w:rsid w:val="00756ED1"/>
    <w:rsid w:val="007B709F"/>
    <w:rsid w:val="007F4A5D"/>
    <w:rsid w:val="0089662B"/>
    <w:rsid w:val="008B2192"/>
    <w:rsid w:val="0095348F"/>
    <w:rsid w:val="00AE64B2"/>
    <w:rsid w:val="00B07102"/>
    <w:rsid w:val="00B57554"/>
    <w:rsid w:val="00B60215"/>
    <w:rsid w:val="00D07314"/>
    <w:rsid w:val="00D30AEC"/>
    <w:rsid w:val="00E50A16"/>
    <w:rsid w:val="00F20DF7"/>
    <w:rsid w:val="00F41589"/>
    <w:rsid w:val="00F46A6E"/>
    <w:rsid w:val="00F51DAF"/>
    <w:rsid w:val="00F63D3D"/>
    <w:rsid w:val="00F7437A"/>
    <w:rsid w:val="00FB7284"/>
    <w:rsid w:val="00FC39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64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56ED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50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00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56ED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61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71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68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5808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680518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899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202009">
                                  <w:marLeft w:val="2070"/>
                                  <w:marRight w:val="381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91656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67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61252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937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59727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851039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4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93771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946111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363483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185172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647742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652383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95409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616626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507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</Pages>
  <Words>325</Words>
  <Characters>1858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Feda Taha</dc:creator>
  <cp:lastModifiedBy>TOSHIBA</cp:lastModifiedBy>
  <cp:revision>23</cp:revision>
  <dcterms:created xsi:type="dcterms:W3CDTF">2016-02-24T11:54:00Z</dcterms:created>
  <dcterms:modified xsi:type="dcterms:W3CDTF">2016-03-02T06:45:00Z</dcterms:modified>
</cp:coreProperties>
</file>